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both"/>
        <w:rPr>
          <w:rFonts w:hint="default" w:ascii="Candara" w:hAnsi="Candara" w:cs="Candara" w:eastAsiaTheme="minorEastAsia"/>
          <w:b/>
          <w:bCs/>
          <w:color w:val="00B0F0"/>
          <w:sz w:val="36"/>
          <w:szCs w:val="36"/>
          <w:lang w:val="en-US" w:eastAsia="zh-CN"/>
        </w:rPr>
      </w:pPr>
      <w:r>
        <w:rPr>
          <w:rFonts w:hint="default" w:ascii="Candara" w:hAnsi="Candara" w:cs="Candara"/>
          <w:b/>
          <w:bCs/>
          <w:color w:val="00B0F0"/>
          <w:sz w:val="36"/>
          <w:szCs w:val="36"/>
        </w:rPr>
        <w:drawing>
          <wp:anchor distT="0" distB="0" distL="114300" distR="114300" simplePos="0" relativeHeight="251659264" behindDoc="0" locked="0" layoutInCell="1" allowOverlap="1">
            <wp:simplePos x="0" y="0"/>
            <wp:positionH relativeFrom="column">
              <wp:posOffset>218440</wp:posOffset>
            </wp:positionH>
            <wp:positionV relativeFrom="paragraph">
              <wp:posOffset>-29845</wp:posOffset>
            </wp:positionV>
            <wp:extent cx="492760" cy="732155"/>
            <wp:effectExtent l="0" t="0" r="2540" b="4445"/>
            <wp:wrapNone/>
            <wp:docPr id="1" name="图片 1" descr="奥特威好又宜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奥特威好又宜LOGO"/>
                    <pic:cNvPicPr>
                      <a:picLocks noChangeAspect="1"/>
                    </pic:cNvPicPr>
                  </pic:nvPicPr>
                  <pic:blipFill>
                    <a:blip r:embed="rId4"/>
                    <a:stretch>
                      <a:fillRect/>
                    </a:stretch>
                  </pic:blipFill>
                  <pic:spPr>
                    <a:xfrm>
                      <a:off x="0" y="0"/>
                      <a:ext cx="492760" cy="732155"/>
                    </a:xfrm>
                    <a:prstGeom prst="rect">
                      <a:avLst/>
                    </a:prstGeom>
                  </pic:spPr>
                </pic:pic>
              </a:graphicData>
            </a:graphic>
          </wp:anchor>
        </w:drawing>
      </w:r>
      <w:r>
        <w:rPr>
          <w:rFonts w:hint="default" w:ascii="Candara" w:hAnsi="Candara" w:cs="Candara"/>
          <w:b/>
          <w:bCs/>
          <w:color w:val="00B0F0"/>
          <w:sz w:val="36"/>
          <w:szCs w:val="36"/>
        </w:rPr>
        <w:t xml:space="preserve">GUANGDONG </w:t>
      </w:r>
      <w:r>
        <w:rPr>
          <w:rFonts w:hint="eastAsia" w:ascii="Candara" w:hAnsi="Candara" w:cs="Candara"/>
          <w:b/>
          <w:bCs/>
          <w:color w:val="00B0F0"/>
          <w:sz w:val="36"/>
          <w:szCs w:val="36"/>
          <w:lang w:val="en-US" w:eastAsia="zh-CN"/>
        </w:rPr>
        <w:t xml:space="preserve">TOBECAN </w:t>
      </w:r>
      <w:r>
        <w:rPr>
          <w:rFonts w:hint="default" w:ascii="Candara" w:hAnsi="Candara" w:cs="Candara"/>
          <w:b/>
          <w:bCs/>
          <w:color w:val="00B0F0"/>
          <w:sz w:val="36"/>
          <w:szCs w:val="36"/>
        </w:rPr>
        <w:t>LOGISTICS CO.,</w:t>
      </w:r>
      <w:r>
        <w:rPr>
          <w:rFonts w:hint="eastAsia" w:ascii="Candara" w:hAnsi="Candara" w:cs="Candara"/>
          <w:b/>
          <w:bCs/>
          <w:color w:val="00B0F0"/>
          <w:sz w:val="36"/>
          <w:szCs w:val="36"/>
          <w:lang w:val="en-US" w:eastAsia="zh-CN"/>
        </w:rPr>
        <w:t xml:space="preserve"> </w:t>
      </w:r>
      <w:r>
        <w:rPr>
          <w:rFonts w:hint="default" w:ascii="Candara" w:hAnsi="Candara" w:cs="Candara"/>
          <w:b/>
          <w:bCs/>
          <w:color w:val="00B0F0"/>
          <w:sz w:val="36"/>
          <w:szCs w:val="36"/>
        </w:rPr>
        <w:t>LTD</w:t>
      </w:r>
      <w:r>
        <w:rPr>
          <w:rFonts w:hint="default" w:ascii="Candara" w:hAnsi="Candara" w:cs="Candara"/>
          <w:b/>
          <w:bCs/>
          <w:color w:val="00B0F0"/>
          <w:sz w:val="36"/>
          <w:szCs w:val="36"/>
          <w:lang w:val="en-US" w:eastAsia="zh-CN"/>
        </w:rPr>
        <w:t>.</w:t>
      </w:r>
    </w:p>
    <w:p>
      <w:pPr>
        <w:jc w:val="center"/>
        <w:rPr>
          <w:rFonts w:hint="default" w:ascii="Candara" w:hAnsi="Candara" w:cs="Candara"/>
          <w:b/>
          <w:bCs/>
          <w:color w:val="ED7D31" w:themeColor="accent2"/>
          <w:sz w:val="18"/>
          <w:szCs w:val="18"/>
          <w14:textFill>
            <w14:solidFill>
              <w14:schemeClr w14:val="accent2"/>
            </w14:solidFill>
          </w14:textFill>
        </w:rPr>
      </w:pPr>
      <w:r>
        <w:rPr>
          <w:rFonts w:hint="default" w:ascii="Candara" w:hAnsi="Candara" w:cs="Candara"/>
          <w:b/>
          <w:bCs/>
          <w:color w:val="ED7D31" w:themeColor="accent2"/>
          <w:sz w:val="18"/>
          <w:szCs w:val="18"/>
          <w:lang w:val="en-US" w:eastAsia="zh-CN"/>
          <w14:textFill>
            <w14:solidFill>
              <w14:schemeClr w14:val="accent2"/>
            </w14:solidFill>
          </w14:textFill>
        </w:rPr>
        <w:t xml:space="preserve">  </w:t>
      </w:r>
      <w:r>
        <w:rPr>
          <w:rFonts w:hint="eastAsia" w:ascii="Candara" w:hAnsi="Candara" w:cs="Candara"/>
          <w:b/>
          <w:bCs/>
          <w:color w:val="ED7D31" w:themeColor="accent2"/>
          <w:sz w:val="18"/>
          <w:szCs w:val="18"/>
          <w:lang w:val="en-US" w:eastAsia="zh-CN"/>
          <w14:textFill>
            <w14:solidFill>
              <w14:schemeClr w14:val="accent2"/>
            </w14:solidFill>
          </w14:textFill>
        </w:rPr>
        <w:t xml:space="preserve">  </w:t>
      </w:r>
      <w:r>
        <w:rPr>
          <w:rFonts w:hint="default" w:ascii="Candara" w:hAnsi="Candara" w:cs="Candara"/>
          <w:b/>
          <w:bCs/>
          <w:color w:val="ED7D31" w:themeColor="accent2"/>
          <w:sz w:val="18"/>
          <w:szCs w:val="18"/>
          <w14:textFill>
            <w14:solidFill>
              <w14:schemeClr w14:val="accent2"/>
            </w14:solidFill>
          </w14:textFill>
        </w:rPr>
        <w:t>NO.112 BAISHIWEI LOGISTICS PARK,NO.32 FUWEI MIDDLE ROAD, FUYONG BAOAN DISTRICT,SHENZHEN.</w:t>
      </w:r>
    </w:p>
    <w:p>
      <w:pPr>
        <w:ind w:firstLine="1470" w:firstLineChars="700"/>
        <w:jc w:val="left"/>
        <w:rPr>
          <w:rFonts w:hint="eastAsia"/>
        </w:rPr>
      </w:pPr>
      <w:r>
        <w:rPr>
          <w:rFonts w:hint="eastAsia"/>
          <w:color w:val="4472C4" w:themeColor="accent5"/>
          <w:lang w:val="en-US" w:eastAsia="zh-CN"/>
          <w14:textFill>
            <w14:solidFill>
              <w14:schemeClr w14:val="accent5"/>
            </w14:solidFill>
          </w14:textFill>
        </w:rPr>
        <w:t>---------------------------------------------------------------------------------------------------------------------------</w:t>
      </w:r>
      <w:r>
        <w:rPr>
          <w:rFonts w:hint="eastAsia"/>
        </w:rPr>
        <w:t xml:space="preserve">   </w:t>
      </w:r>
    </w:p>
    <w:p>
      <w:pPr>
        <w:pStyle w:val="2"/>
        <w:keepNext w:val="0"/>
        <w:keepLines w:val="0"/>
        <w:widowControl/>
        <w:suppressLineNumbers w:val="0"/>
        <w:shd w:val="clear" w:fill="FFFFFF"/>
        <w:spacing w:line="240" w:lineRule="auto"/>
        <w:ind w:left="0" w:right="0" w:firstLine="0"/>
        <w:jc w:val="center"/>
        <w:rPr>
          <w:rFonts w:hint="default" w:ascii="Candara" w:hAnsi="Candara" w:eastAsia="微软雅黑" w:cs="Candara"/>
          <w:b/>
          <w:bCs/>
          <w:i w:val="0"/>
          <w:iCs w:val="0"/>
          <w:caps w:val="0"/>
          <w:color w:val="000000"/>
          <w:spacing w:val="0"/>
          <w:sz w:val="24"/>
          <w:szCs w:val="24"/>
        </w:rPr>
      </w:pPr>
      <w:r>
        <w:rPr>
          <w:rFonts w:hint="default" w:ascii="Candara" w:hAnsi="Candara" w:eastAsia="微软雅黑" w:cs="Candara"/>
          <w:b/>
          <w:bCs/>
          <w:i w:val="0"/>
          <w:iCs w:val="0"/>
          <w:caps w:val="0"/>
          <w:color w:val="000000"/>
          <w:spacing w:val="0"/>
          <w:sz w:val="24"/>
          <w:szCs w:val="24"/>
          <w:u w:val="single"/>
          <w:shd w:val="clear" w:fill="FFFFFF"/>
          <w:lang w:val="en-US"/>
        </w:rPr>
        <w:t>Vessel Delay letter of explanation</w:t>
      </w:r>
    </w:p>
    <w:p>
      <w:pPr>
        <w:rPr>
          <w:rFonts w:hint="default" w:ascii="Candara" w:hAnsi="Candara" w:eastAsia="微软雅黑" w:cs="Candara"/>
          <w:b w:val="0"/>
          <w:spacing w:val="-23"/>
          <w:sz w:val="24"/>
          <w:szCs w:val="24"/>
          <w:lang w:val="en-US" w:eastAsia="zh-CN"/>
        </w:rPr>
      </w:pPr>
      <w:r>
        <w:rPr>
          <w:rFonts w:hint="default" w:ascii="Candara" w:hAnsi="Candara" w:eastAsia="微软雅黑" w:cs="Candara"/>
          <w:b w:val="0"/>
          <w:spacing w:val="-23"/>
          <w:sz w:val="24"/>
          <w:szCs w:val="24"/>
          <w:lang w:val="en-US" w:eastAsia="zh-CN"/>
        </w:rPr>
        <w:t>TO:  MTOD INDUSTRIES PTE LTD</w:t>
      </w:r>
    </w:p>
    <w:p>
      <w:pPr>
        <w:rPr>
          <w:rFonts w:hint="default" w:ascii="Candara" w:hAnsi="Candara" w:eastAsia="微软雅黑" w:cs="Candara"/>
          <w:b w:val="0"/>
          <w:spacing w:val="-23"/>
          <w:sz w:val="24"/>
          <w:szCs w:val="24"/>
          <w:lang w:val="en-US" w:eastAsia="zh-CN"/>
        </w:rPr>
      </w:pPr>
      <w:r>
        <w:rPr>
          <w:rFonts w:hint="default" w:ascii="Candara" w:hAnsi="Candara" w:eastAsia="微软雅黑" w:cs="Candara"/>
          <w:b w:val="0"/>
          <w:spacing w:val="-23"/>
          <w:sz w:val="24"/>
          <w:szCs w:val="24"/>
          <w:lang w:val="en-US" w:eastAsia="zh-CN"/>
        </w:rPr>
        <w:t>ATTN:  Alicia</w:t>
      </w:r>
      <w:bookmarkStart w:id="0" w:name="_GoBack"/>
      <w:bookmarkEnd w:id="0"/>
    </w:p>
    <w:p>
      <w:pPr>
        <w:rPr>
          <w:rFonts w:hint="default" w:ascii="Cambria" w:hAnsi="Cambria" w:eastAsia="微软雅黑" w:cs="Cambria"/>
          <w:b w:val="0"/>
          <w:spacing w:val="-23"/>
          <w:sz w:val="24"/>
          <w:szCs w:val="24"/>
          <w:lang w:val="en-US" w:eastAsia="zh-CN"/>
        </w:rPr>
      </w:pP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23"/>
          <w:kern w:val="0"/>
          <w:sz w:val="24"/>
          <w:szCs w:val="24"/>
          <w:shd w:val="clear" w:fill="FFFFFF"/>
          <w:lang w:val="en-US" w:eastAsia="zh-CN" w:bidi="ar"/>
        </w:rPr>
        <w:t>Dear all,</w:t>
      </w: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23"/>
          <w:kern w:val="0"/>
          <w:sz w:val="24"/>
          <w:szCs w:val="24"/>
          <w:shd w:val="clear" w:fill="FFFFFF"/>
          <w:lang w:val="en-US" w:eastAsia="zh-CN" w:bidi="ar"/>
        </w:rPr>
        <w:t>We  are  very  very  sorry  write  this  letter.</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Three months ago,a huge vessel named "EVER GIVEM" has run ground in the New Suez Canal.It causes serious traffic congestion of more than 500 ships stretched as far as 80 kilometers into the Red Sea. It cut off the most important and fastest waterway connecting Asia,Africa and Europe.</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15"/>
          <w:szCs w:val="15"/>
        </w:rPr>
      </w:pP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The  global shipping industry,which was suffering during the epidemic,is adding insult to injury due to the congestion.</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The blockage of important shipping lanes has made the big lack of containers,and the ocean freight costs have extremely soared.</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Although the canal has reopened,millions of containers are delayed,with repercussions for many European ports.</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And the damage to the global shipping industry will take months to ease up!</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The similar situation,happened at Yantian port of Shenzhen</w:t>
      </w:r>
      <w:r>
        <w:rPr>
          <w:rFonts w:hint="eastAsia" w:ascii="Candara" w:hAnsi="Candara" w:eastAsia="Microsoft YaHei UI" w:cs="Candara"/>
          <w:b w:val="0"/>
          <w:bCs w:val="0"/>
          <w:i w:val="0"/>
          <w:iCs w:val="0"/>
          <w:caps w:val="0"/>
          <w:color w:val="000000"/>
          <w:spacing w:val="0"/>
          <w:kern w:val="0"/>
          <w:sz w:val="24"/>
          <w:szCs w:val="24"/>
          <w:shd w:val="clear" w:fill="FFFFFF"/>
          <w:lang w:val="en-US" w:eastAsia="zh-CN" w:bidi="ar"/>
        </w:rPr>
        <w:t>(21/5/2021)</w:t>
      </w: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 xml:space="preserve"> and Nansha port of Guangzhou in</w:t>
      </w:r>
      <w:r>
        <w:rPr>
          <w:rFonts w:hint="eastAsia" w:ascii="Candara" w:hAnsi="Candara" w:eastAsia="Microsoft YaHei UI" w:cs="Candara"/>
          <w:b w:val="0"/>
          <w:bCs w:val="0"/>
          <w:i w:val="0"/>
          <w:iCs w:val="0"/>
          <w:caps w:val="0"/>
          <w:color w:val="000000"/>
          <w:spacing w:val="0"/>
          <w:kern w:val="0"/>
          <w:sz w:val="24"/>
          <w:szCs w:val="24"/>
          <w:shd w:val="clear" w:fill="FFFFFF"/>
          <w:lang w:val="en-US" w:eastAsia="zh-CN" w:bidi="ar"/>
        </w:rPr>
        <w:t xml:space="preserve"> 24.</w:t>
      </w: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 xml:space="preserve"> June.</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The outbreak of epidemic led to the closure and congestion of Yantian and Nansha more than one month,which are the main berth ports of vessels shipped to Europe.</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Vessel delay,schedule changed,ports omit,shipping disorder.The butterfly effect continues to amplify and extend. </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This in turn led to a national shipping disorder and a shortage of containers to all ports of China,then congestion of all the main ports all over the world.</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As a result, shipping companies have increased their costs and selected the goods with maximum benefits for priority shipment.</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In order to satisfy the requirements of the shipping of chemical and DG containers,HMM must give priority to ensuring high-profit customers and orders. In additon,they are also afraid of dangerous chemical accidents,affect to other general cargo with damage.</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For more than a year,there have been a lot of shipping fires even explosilns, so many chemical problems.</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.MOL CHARISMA</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.CSAV TYNDALL</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.MSC MESSINA</w:t>
      </w:r>
    </w:p>
    <w:p>
      <w:pPr>
        <w:keepNext w:val="0"/>
        <w:keepLines w:val="0"/>
        <w:widowControl/>
        <w:suppressLineNumbers w:val="0"/>
        <w:shd w:val="clear" w:fill="FFFFFF"/>
        <w:spacing w:line="210" w:lineRule="atLeast"/>
        <w:ind w:left="0" w:firstLine="0"/>
        <w:jc w:val="left"/>
        <w:rPr>
          <w:rFonts w:hint="eastAsia" w:ascii="Candara" w:hAnsi="Candara" w:eastAsia="Microsoft YaHei UI" w:cs="Candara"/>
          <w:b w:val="0"/>
          <w:bCs w:val="0"/>
          <w:i w:val="0"/>
          <w:iCs w:val="0"/>
          <w:caps w:val="0"/>
          <w:color w:val="000000"/>
          <w:spacing w:val="0"/>
          <w:kern w:val="0"/>
          <w:sz w:val="24"/>
          <w:szCs w:val="24"/>
          <w:shd w:val="clear" w:fill="FFFFFF"/>
          <w:lang w:val="en-US" w:eastAsia="zh-CN" w:bidi="ar"/>
        </w:rPr>
      </w:pPr>
      <w:r>
        <w:rPr>
          <w:rFonts w:hint="eastAsia" w:ascii="Candara" w:hAnsi="Candara" w:eastAsia="Microsoft YaHei UI" w:cs="Candara"/>
          <w:b w:val="0"/>
          <w:bCs w:val="0"/>
          <w:i w:val="0"/>
          <w:iCs w:val="0"/>
          <w:caps w:val="0"/>
          <w:color w:val="000000"/>
          <w:spacing w:val="0"/>
          <w:kern w:val="0"/>
          <w:sz w:val="24"/>
          <w:szCs w:val="24"/>
          <w:shd w:val="clear" w:fill="FFFFFF"/>
          <w:lang w:val="en-US" w:eastAsia="zh-CN" w:bidi="ar"/>
        </w:rPr>
        <w:t xml:space="preserve">. X-PRESS PEARL </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So they decided to ship the DG first and arrange for general goods later.Ensure safety first.</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Unfortunately,our three containers also have problems under this backgeound.</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After arduous trying,thousands of miles trucking,from Hebei province to Shanghai port,our shipments still encountered unexpected problems.</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All of the above is true.The facts of epidemic,the situation and news of shipping industry,the current operating process of shipping lines,all are verifiable.</w:t>
      </w:r>
    </w:p>
    <w:p>
      <w:pPr>
        <w:keepNext w:val="0"/>
        <w:keepLines w:val="0"/>
        <w:widowControl/>
        <w:suppressLineNumbers w:val="0"/>
        <w:shd w:val="clear" w:fill="FFFFFF"/>
        <w:spacing w:line="210" w:lineRule="atLeast"/>
        <w:ind w:left="0" w:firstLine="0"/>
        <w:jc w:val="left"/>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kern w:val="0"/>
          <w:sz w:val="24"/>
          <w:szCs w:val="24"/>
          <w:shd w:val="clear" w:fill="FFFFFF"/>
          <w:lang w:val="en-US" w:eastAsia="zh-CN" w:bidi="ar"/>
        </w:rPr>
        <w:t>Once again,we sincerely apologize for the inconvenience and trouble brought to your company.</w:t>
      </w: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23"/>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sz w:val="24"/>
          <w:szCs w:val="24"/>
        </w:rPr>
        <w:t xml:space="preserve">Due to better space arrangement, </w:t>
      </w: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0"/>
          <w:sz w:val="24"/>
          <w:szCs w:val="24"/>
        </w:rPr>
        <w:t>below mentioned containers had been re-nominated on to another sailing with details as below:</w:t>
      </w: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720"/>
        <w:gridCol w:w="37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rPr>
        <w:tc>
          <w:tcPr>
            <w:tcW w:w="37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both"/>
              <w:rPr>
                <w:rFonts w:hint="default" w:ascii="Candara" w:hAnsi="Candara" w:cs="Candara"/>
                <w:sz w:val="24"/>
                <w:szCs w:val="24"/>
              </w:rPr>
            </w:pPr>
            <w:r>
              <w:rPr>
                <w:rFonts w:hint="default" w:ascii="Candara" w:hAnsi="Candara" w:eastAsia="Microsoft YaHei UI" w:cs="Candara"/>
                <w:caps w:val="0"/>
                <w:spacing w:val="-23"/>
                <w:kern w:val="0"/>
                <w:sz w:val="24"/>
                <w:szCs w:val="24"/>
                <w:lang w:val="en-US" w:eastAsia="zh-CN" w:bidi="ar"/>
              </w:rPr>
              <w:t>Booking Number</w:t>
            </w:r>
          </w:p>
        </w:tc>
        <w:tc>
          <w:tcPr>
            <w:tcW w:w="37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both"/>
              <w:rPr>
                <w:rFonts w:hint="default" w:ascii="Candara" w:hAnsi="Candara" w:cs="Candara"/>
                <w:sz w:val="24"/>
                <w:szCs w:val="24"/>
              </w:rPr>
            </w:pPr>
            <w:r>
              <w:rPr>
                <w:rFonts w:hint="default" w:ascii="Candara" w:hAnsi="Candara" w:eastAsia="Microsoft YaHei UI" w:cs="Candara"/>
                <w:caps w:val="0"/>
                <w:spacing w:val="-23"/>
                <w:kern w:val="0"/>
                <w:sz w:val="24"/>
                <w:szCs w:val="24"/>
                <w:lang w:val="en-US" w:eastAsia="zh-CN" w:bidi="ar"/>
              </w:rPr>
              <w:t>Container Number</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04" w:hRule="atLeast"/>
        </w:trPr>
        <w:tc>
          <w:tcPr>
            <w:tcW w:w="3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both"/>
              <w:rPr>
                <w:rFonts w:hint="default" w:ascii="Candara" w:hAnsi="Candara" w:cs="Candara"/>
                <w:sz w:val="24"/>
                <w:szCs w:val="24"/>
              </w:rPr>
            </w:pPr>
            <w:r>
              <w:rPr>
                <w:rFonts w:hint="default" w:ascii="Candara" w:hAnsi="Candara" w:eastAsia="Microsoft YaHei UI" w:cs="Candara"/>
                <w:caps w:val="0"/>
                <w:spacing w:val="-23"/>
                <w:kern w:val="0"/>
                <w:sz w:val="24"/>
                <w:szCs w:val="24"/>
                <w:lang w:val="en-US" w:eastAsia="zh-CN" w:bidi="ar"/>
              </w:rPr>
              <w:t>SHAZ23883100</w:t>
            </w:r>
          </w:p>
        </w:tc>
        <w:tc>
          <w:tcPr>
            <w:tcW w:w="3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both"/>
              <w:rPr>
                <w:rFonts w:hint="default" w:ascii="Candara" w:hAnsi="Candara" w:cs="Candara"/>
                <w:sz w:val="24"/>
                <w:szCs w:val="24"/>
              </w:rPr>
            </w:pPr>
            <w:r>
              <w:rPr>
                <w:rFonts w:hint="default" w:ascii="Candara" w:hAnsi="Candara" w:eastAsia="Microsoft YaHei UI" w:cs="Candara"/>
                <w:caps w:val="0"/>
                <w:spacing w:val="-23"/>
                <w:kern w:val="0"/>
                <w:sz w:val="24"/>
                <w:szCs w:val="24"/>
                <w:lang w:val="en-US" w:eastAsia="zh-CN" w:bidi="ar"/>
              </w:rPr>
              <w:t>KOCU4869827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04" w:hRule="atLeast"/>
        </w:trPr>
        <w:tc>
          <w:tcPr>
            <w:tcW w:w="3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both"/>
              <w:rPr>
                <w:rFonts w:hint="default" w:ascii="Candara" w:hAnsi="Candara" w:cs="Candara"/>
                <w:sz w:val="24"/>
                <w:szCs w:val="24"/>
              </w:rPr>
            </w:pPr>
            <w:r>
              <w:rPr>
                <w:rFonts w:hint="default" w:ascii="Candara" w:hAnsi="Candara" w:eastAsia="Microsoft YaHei UI" w:cs="Candara"/>
                <w:caps w:val="0"/>
                <w:spacing w:val="-23"/>
                <w:kern w:val="0"/>
                <w:sz w:val="24"/>
                <w:szCs w:val="24"/>
                <w:lang w:val="en-US" w:eastAsia="zh-CN" w:bidi="ar"/>
              </w:rPr>
              <w:t>SHAZ23883100</w:t>
            </w:r>
          </w:p>
        </w:tc>
        <w:tc>
          <w:tcPr>
            <w:tcW w:w="3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both"/>
              <w:rPr>
                <w:rFonts w:hint="default" w:ascii="Candara" w:hAnsi="Candara" w:cs="Candara"/>
                <w:sz w:val="24"/>
                <w:szCs w:val="24"/>
              </w:rPr>
            </w:pPr>
            <w:r>
              <w:rPr>
                <w:rFonts w:hint="default" w:ascii="Candara" w:hAnsi="Candara" w:eastAsia="Microsoft YaHei UI" w:cs="Candara"/>
                <w:caps w:val="0"/>
                <w:spacing w:val="-23"/>
                <w:kern w:val="0"/>
                <w:sz w:val="24"/>
                <w:szCs w:val="24"/>
                <w:lang w:val="en-US" w:eastAsia="zh-CN" w:bidi="ar"/>
              </w:rPr>
              <w:t>KOCU4882198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2" w:hRule="atLeast"/>
        </w:trPr>
        <w:tc>
          <w:tcPr>
            <w:tcW w:w="37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both"/>
              <w:rPr>
                <w:rFonts w:hint="default" w:ascii="Candara" w:hAnsi="Candara" w:cs="Candara"/>
                <w:sz w:val="24"/>
                <w:szCs w:val="24"/>
              </w:rPr>
            </w:pPr>
            <w:r>
              <w:rPr>
                <w:rFonts w:hint="default" w:ascii="Candara" w:hAnsi="Candara" w:eastAsia="Microsoft YaHei UI" w:cs="Candara"/>
                <w:caps w:val="0"/>
                <w:spacing w:val="-23"/>
                <w:kern w:val="0"/>
                <w:sz w:val="24"/>
                <w:szCs w:val="24"/>
                <w:lang w:val="en-US" w:eastAsia="zh-CN" w:bidi="ar"/>
              </w:rPr>
              <w:t>SHAZ23883100</w:t>
            </w:r>
          </w:p>
        </w:tc>
        <w:tc>
          <w:tcPr>
            <w:tcW w:w="3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both"/>
              <w:rPr>
                <w:rFonts w:hint="default" w:ascii="Candara" w:hAnsi="Candara" w:cs="Candara"/>
                <w:sz w:val="24"/>
                <w:szCs w:val="24"/>
              </w:rPr>
            </w:pPr>
            <w:r>
              <w:rPr>
                <w:rFonts w:hint="default" w:ascii="Candara" w:hAnsi="Candara" w:eastAsia="Microsoft YaHei UI" w:cs="Candara"/>
                <w:caps w:val="0"/>
                <w:spacing w:val="-23"/>
                <w:kern w:val="0"/>
                <w:sz w:val="24"/>
                <w:szCs w:val="24"/>
                <w:lang w:val="en-US" w:eastAsia="zh-CN" w:bidi="ar"/>
              </w:rPr>
              <w:t>KOCU4878114</w:t>
            </w:r>
          </w:p>
        </w:tc>
      </w:tr>
    </w:tbl>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ndara" w:hAnsi="Candara" w:eastAsia="Microsoft YaHei UI" w:cs="Candara"/>
          <w:b w:val="0"/>
          <w:bCs w:val="0"/>
          <w:i w:val="0"/>
          <w:iCs w:val="0"/>
          <w:caps w:val="0"/>
          <w:color w:val="000000"/>
          <w:spacing w:val="0"/>
          <w:sz w:val="24"/>
          <w:szCs w:val="24"/>
        </w:rPr>
      </w:pPr>
      <w:r>
        <w:rPr>
          <w:rFonts w:hint="default" w:ascii="Candara" w:hAnsi="Candara" w:eastAsia="Microsoft YaHei UI" w:cs="Candara"/>
          <w:b w:val="0"/>
          <w:bCs w:val="0"/>
          <w:i w:val="0"/>
          <w:iCs w:val="0"/>
          <w:caps w:val="0"/>
          <w:color w:val="000000"/>
          <w:spacing w:val="-23"/>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10" w:lineRule="atLeast"/>
        <w:ind w:left="0" w:right="0" w:firstLine="0"/>
        <w:jc w:val="both"/>
        <w:rPr>
          <w:rFonts w:ascii="Microsoft YaHei UI" w:hAnsi="Microsoft YaHei UI" w:eastAsia="Microsoft YaHei UI" w:cs="Microsoft YaHei UI"/>
          <w:b w:val="0"/>
          <w:bCs w:val="0"/>
          <w:i w:val="0"/>
          <w:iCs w:val="0"/>
          <w:caps w:val="0"/>
          <w:color w:val="000000"/>
          <w:spacing w:val="0"/>
          <w:sz w:val="21"/>
          <w:szCs w:val="21"/>
        </w:rPr>
      </w:pPr>
      <w:r>
        <w:rPr>
          <w:rFonts w:ascii="Cambria" w:hAnsi="Cambria" w:eastAsia="Cambria" w:cs="Cambria"/>
          <w:b w:val="0"/>
          <w:bCs w:val="0"/>
          <w:i w:val="0"/>
          <w:iCs w:val="0"/>
          <w:caps w:val="0"/>
          <w:color w:val="000000"/>
          <w:spacing w:val="-23"/>
          <w:kern w:val="0"/>
          <w:sz w:val="24"/>
          <w:szCs w:val="24"/>
          <w:shd w:val="clear" w:fill="FFFFFF"/>
          <w:lang w:val="en-US" w:eastAsia="zh-CN" w:bidi="ar"/>
        </w:rPr>
        <w:t>Original</w:t>
      </w: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  Vessel / Voyage: MOL  TRIUMPH  016W</w:t>
      </w:r>
    </w:p>
    <w:p>
      <w:pPr>
        <w:keepNext w:val="0"/>
        <w:keepLines w:val="0"/>
        <w:widowControl/>
        <w:suppressLineNumbers w:val="0"/>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b w:val="0"/>
          <w:bCs w:val="0"/>
          <w:i w:val="0"/>
          <w:iCs w:val="0"/>
          <w:caps w:val="0"/>
          <w:color w:val="000000"/>
          <w:spacing w:val="0"/>
          <w:sz w:val="21"/>
          <w:szCs w:val="21"/>
        </w:rPr>
      </w:pP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ETD  SHANG HAI:  JUL. 04, 2021</w:t>
      </w:r>
      <w:r>
        <w:rPr>
          <w:rFonts w:hint="default" w:ascii="Cambria" w:hAnsi="Cambria" w:eastAsia="Cambria" w:cs="Cambria"/>
          <w:b w:val="0"/>
          <w:bCs w:val="0"/>
          <w:i w:val="0"/>
          <w:iCs w:val="0"/>
          <w:caps w:val="0"/>
          <w:color w:val="000000"/>
          <w:spacing w:val="-23"/>
          <w:kern w:val="0"/>
          <w:sz w:val="24"/>
          <w:szCs w:val="24"/>
          <w:shd w:val="clear" w:fill="FFFFFF"/>
          <w:lang w:val="en-US" w:eastAsia="zh-CN" w:bidi="ar"/>
        </w:rPr>
        <w:br w:type="textWrapping"/>
      </w: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ETA  COPENHGEN.DK:  AUG. 11</w:t>
      </w:r>
    </w:p>
    <w:p>
      <w:pPr>
        <w:keepNext w:val="0"/>
        <w:keepLines w:val="0"/>
        <w:widowControl/>
        <w:suppressLineNumbers w:val="0"/>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b w:val="0"/>
          <w:bCs w:val="0"/>
          <w:i w:val="0"/>
          <w:iCs w:val="0"/>
          <w:caps w:val="0"/>
          <w:color w:val="000000"/>
          <w:spacing w:val="0"/>
          <w:sz w:val="21"/>
          <w:szCs w:val="21"/>
        </w:rPr>
      </w:pP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b w:val="0"/>
          <w:bCs w:val="0"/>
          <w:i w:val="0"/>
          <w:iCs w:val="0"/>
          <w:caps w:val="0"/>
          <w:color w:val="000000"/>
          <w:spacing w:val="0"/>
          <w:sz w:val="21"/>
          <w:szCs w:val="21"/>
        </w:rPr>
      </w:pP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New Vessel / Voyage: HMM STOCKHOLM 0004W</w:t>
      </w:r>
    </w:p>
    <w:p>
      <w:pPr>
        <w:keepNext w:val="0"/>
        <w:keepLines w:val="0"/>
        <w:widowControl/>
        <w:suppressLineNumbers w:val="0"/>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b w:val="0"/>
          <w:bCs w:val="0"/>
          <w:i w:val="0"/>
          <w:iCs w:val="0"/>
          <w:caps w:val="0"/>
          <w:color w:val="000000"/>
          <w:spacing w:val="0"/>
          <w:sz w:val="21"/>
          <w:szCs w:val="21"/>
        </w:rPr>
      </w:pP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ETD SHANGHAI:  JUL 16</w:t>
      </w:r>
    </w:p>
    <w:p>
      <w:pPr>
        <w:keepNext w:val="0"/>
        <w:keepLines w:val="0"/>
        <w:widowControl/>
        <w:suppressLineNumbers w:val="0"/>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b w:val="0"/>
          <w:bCs w:val="0"/>
          <w:i w:val="0"/>
          <w:iCs w:val="0"/>
          <w:caps w:val="0"/>
          <w:color w:val="000000"/>
          <w:spacing w:val="0"/>
          <w:sz w:val="21"/>
          <w:szCs w:val="21"/>
        </w:rPr>
      </w:pP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ETA COPENHGEN,DK:  AUG 25</w:t>
      </w:r>
    </w:p>
    <w:p>
      <w:pPr>
        <w:keepNext w:val="0"/>
        <w:keepLines w:val="0"/>
        <w:widowControl/>
        <w:suppressLineNumbers w:val="0"/>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b w:val="0"/>
          <w:bCs w:val="0"/>
          <w:i w:val="0"/>
          <w:iCs w:val="0"/>
          <w:caps w:val="0"/>
          <w:color w:val="000000"/>
          <w:spacing w:val="0"/>
          <w:sz w:val="21"/>
          <w:szCs w:val="21"/>
        </w:rPr>
      </w:pP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10" w:lineRule="atLeast"/>
        <w:ind w:left="0" w:right="0" w:firstLine="0"/>
        <w:jc w:val="both"/>
        <w:rPr>
          <w:rFonts w:hint="default" w:ascii="Cambria" w:hAnsi="Cambria" w:eastAsia="Cambria" w:cs="Cambria"/>
          <w:b w:val="0"/>
          <w:bCs w:val="0"/>
          <w:i w:val="0"/>
          <w:iCs w:val="0"/>
          <w:caps w:val="0"/>
          <w:color w:val="000000"/>
          <w:spacing w:val="-23"/>
          <w:kern w:val="0"/>
          <w:sz w:val="24"/>
          <w:szCs w:val="24"/>
          <w:shd w:val="clear" w:fill="FFFFFF"/>
          <w:lang w:val="en-US" w:eastAsia="zh-CN" w:bidi="ar"/>
        </w:rPr>
      </w:pP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We  apologize for  any  inconvenience caused.  </w:t>
      </w:r>
    </w:p>
    <w:p>
      <w:pPr>
        <w:keepNext w:val="0"/>
        <w:keepLines w:val="0"/>
        <w:widowControl/>
        <w:suppressLineNumbers w:val="0"/>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b w:val="0"/>
          <w:bCs w:val="0"/>
          <w:i w:val="0"/>
          <w:iCs w:val="0"/>
          <w:caps w:val="0"/>
          <w:color w:val="000000"/>
          <w:spacing w:val="0"/>
          <w:sz w:val="21"/>
          <w:szCs w:val="21"/>
        </w:rPr>
      </w:pPr>
      <w:r>
        <w:rPr>
          <w:rFonts w:hint="default" w:ascii="Cambria" w:hAnsi="Cambria" w:eastAsia="Cambria" w:cs="Cambria"/>
          <w:b w:val="0"/>
          <w:bCs w:val="0"/>
          <w:i w:val="0"/>
          <w:iCs w:val="0"/>
          <w:caps w:val="0"/>
          <w:color w:val="000000"/>
          <w:spacing w:val="-23"/>
          <w:kern w:val="0"/>
          <w:sz w:val="24"/>
          <w:szCs w:val="24"/>
          <w:shd w:val="clear" w:fill="FFFFFF"/>
          <w:lang w:val="en-US" w:eastAsia="zh-CN" w:bidi="ar"/>
        </w:rPr>
        <w:t>Should  you  have  any  queries, please  feel  free  to  contact  us,  thanks.</w:t>
      </w:r>
    </w:p>
    <w:p>
      <w:pPr>
        <w:ind w:left="4353" w:leftChars="133" w:hanging="4074" w:hangingChars="2100"/>
        <w:rPr>
          <w:rFonts w:hint="default" w:ascii="Candara" w:hAnsi="Candara" w:eastAsia="微软雅黑" w:cs="Candara"/>
          <w:spacing w:val="-23"/>
          <w:sz w:val="24"/>
          <w:szCs w:val="24"/>
          <w:lang w:val="en-US" w:eastAsia="zh-CN"/>
        </w:rPr>
      </w:pPr>
    </w:p>
    <w:p>
      <w:pPr>
        <w:ind w:left="4353" w:leftChars="133" w:hanging="4074" w:hangingChars="2100"/>
        <w:rPr>
          <w:rFonts w:hint="default" w:ascii="Candara" w:hAnsi="Candara" w:eastAsia="微软雅黑" w:cs="Candara"/>
          <w:spacing w:val="-23"/>
          <w:sz w:val="24"/>
          <w:szCs w:val="24"/>
          <w:lang w:val="en-US" w:eastAsia="zh-CN"/>
        </w:rPr>
      </w:pPr>
    </w:p>
    <w:p>
      <w:pPr>
        <w:ind w:left="4353" w:leftChars="133" w:hanging="4074" w:hangingChars="2100"/>
        <w:rPr>
          <w:rFonts w:hint="default" w:ascii="Candara" w:hAnsi="Candara" w:eastAsia="微软雅黑" w:cs="Candara"/>
          <w:spacing w:val="-23"/>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dara">
    <w:panose1 w:val="020E0502030303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6BCB1BEB"/>
    <w:rsid w:val="011136F6"/>
    <w:rsid w:val="05852FEB"/>
    <w:rsid w:val="08406CE4"/>
    <w:rsid w:val="1E771DE9"/>
    <w:rsid w:val="282827FB"/>
    <w:rsid w:val="2B997265"/>
    <w:rsid w:val="2E021DA5"/>
    <w:rsid w:val="2FCE78BE"/>
    <w:rsid w:val="311825BC"/>
    <w:rsid w:val="366452FC"/>
    <w:rsid w:val="369B5599"/>
    <w:rsid w:val="3CBC2611"/>
    <w:rsid w:val="3E401C4B"/>
    <w:rsid w:val="477E5824"/>
    <w:rsid w:val="48C854C1"/>
    <w:rsid w:val="5BCE180A"/>
    <w:rsid w:val="5C9F1779"/>
    <w:rsid w:val="6BCB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2801</Characters>
  <Lines>0</Lines>
  <Paragraphs>0</Paragraphs>
  <TotalTime>6</TotalTime>
  <ScaleCrop>false</ScaleCrop>
  <LinksUpToDate>false</LinksUpToDate>
  <CharactersWithSpaces>3278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2021-06-22T09:28:00Z</dcterms:created>
  <dc:creator>超能力Topcan 婷婷</dc:creator>
  <cp:lastModifiedBy>中魏</cp:lastModifiedBy>
  <dcterms:modified xsi:type="dcterms:W3CDTF">2023-07-13T07:28:10Z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14D0809D6FB04A0FAC51D9F00961BB2D_13</vt:lpwstr>
  </property>
</Properties>
</file>